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Denemesis.com Gizlilik Politikası</w:t>
      </w:r>
    </w:p>
    <w:p>
      <w:r>
        <w:br/>
        <w:t>Yürürlük Tarihi: 12 Ekim 2025</w:t>
        <w:br/>
        <w:t>Son Güncelleme: 12 Ekim 2025</w:t>
        <w:br/>
        <w:br/>
        <w:t xml:space="preserve">Denemesis.com (“Site”, “Biz”, “Deneme Sis”) olarak kullanıcılarımızın gizliliğini önemsiyoruz. </w:t>
        <w:br/>
        <w:t xml:space="preserve">Bu Gizlilik Politikası, web sitemizi ve sunduğumuz hizmetleri kullanırken kişisel verilerinizin </w:t>
        <w:br/>
        <w:t>nasıl toplandığını, kullanıldığını, saklandığını ve korunduğunu açıklar.</w:t>
        <w:br/>
        <w:br/>
        <w:t>1. Topladığımız Bilgiler</w:t>
        <w:br/>
        <w:t>a. Kullanıcı Tarafından Sağlanan Bilgiler</w:t>
        <w:br/>
        <w:t>- Ad, soyad, e-posta adresi, okul bilgisi veya kullanıcı adı</w:t>
        <w:br/>
        <w:t>- Deneme sonuçları, test cevapları, istatistik verileri</w:t>
        <w:br/>
        <w:t>- Geri bildirim, yorum veya destek mesajları</w:t>
        <w:br/>
        <w:br/>
        <w:t>b. Otomatik Olarak Toplanan Bilgiler</w:t>
        <w:br/>
        <w:t>- IP adresi, tarayıcı türü, işletim sistemi</w:t>
        <w:br/>
        <w:t>- Siteye erişim tarihi, süresi ve kullanım istatistikleri</w:t>
        <w:br/>
        <w:t>- Çerez (cookie) verileri</w:t>
        <w:br/>
        <w:br/>
        <w:t>2. Bilgilerin Kullanım Amacı</w:t>
        <w:br/>
        <w:t>Toplanan kişisel veriler şu amaçlarla kullanılabilir:</w:t>
        <w:br/>
        <w:t>- Deneme sonuçlarının değerlendirilmesi ve istatistiksel analiz yapılması</w:t>
        <w:br/>
        <w:t>- Kullanıcı hesabı oluşturulması ve yönetimi</w:t>
        <w:br/>
        <w:t>- Site performansının iyileştirilmesi ve kişisel deneyimin geliştirilmesi</w:t>
        <w:br/>
        <w:t>- Kullanıcılara sistem güncellemeleri, duyurular veya hatırlatmaların gönderilmesi</w:t>
        <w:br/>
        <w:t>- Yasal yükümlülüklerin yerine getirilmesi</w:t>
        <w:br/>
        <w:br/>
        <w:t>3. Çerezler (Cookies)</w:t>
        <w:br/>
        <w:t xml:space="preserve">Denemesis.com, kullanıcı deneyimini geliştirmek amacıyla çerezler kullanabilir. </w:t>
        <w:br/>
        <w:t xml:space="preserve">Çerezler tarayıcınıza kaydedilen küçük metin dosyalarıdır. </w:t>
        <w:br/>
        <w:t>İsterseniz tarayıcı ayarlarından çerezleri devre dışı bırakabilirsiniz; ancak bu durumda bazı site özellikleri düzgün çalışmayabilir.</w:t>
        <w:br/>
        <w:br/>
        <w:t>4. Verilerin Paylaşımı</w:t>
        <w:br/>
        <w:t xml:space="preserve">Kişisel verileriniz üçüncü şahıslarla paylaşılmaz, satılmaz veya kiralanmaz. </w:t>
        <w:br/>
        <w:t>Ancak aşağıdaki istisnalar geçerli olabilir:</w:t>
        <w:br/>
        <w:t>- Yasal zorunluluklar nedeniyle resmi makamlarla paylaşılması gerektiğinde</w:t>
        <w:br/>
        <w:t>- Hizmet sağlayıcı firmalarla (örneğin sunucu, e-posta veya istatistik hizmeti verenler) gizlilik sözleşmesi kapsamında paylaşım</w:t>
        <w:br/>
        <w:br/>
        <w:t>5. Verilerin Saklanması ve Güvenliği</w:t>
        <w:br/>
        <w:t xml:space="preserve">Verileriniz, güvenli sunucularda saklanmakta ve yetkisiz erişime karşı koruma altındadır. </w:t>
        <w:br/>
        <w:t xml:space="preserve">Denemesis.com, kişisel verilerin korunması için makul teknik ve idari önlemleri alır. </w:t>
        <w:br/>
        <w:t>Bununla birlikte, internet üzerinden yapılan hiçbir veri aktarımının tamamen güvenli olduğunu garanti edemeyiz.</w:t>
        <w:br/>
        <w:br/>
        <w:t>6. Kullanıcı Hakları (KVKK Uyarınca)</w:t>
        <w:br/>
        <w:t>Kullanıcılar aşağıdaki haklara sahiptir:</w:t>
        <w:br/>
        <w:t>- Kişisel verilerinin işlenip işlenmediğini öğrenme</w:t>
        <w:br/>
        <w:t>- Kişisel verilere erişim talep etme</w:t>
        <w:br/>
        <w:t>- Yanlış veya eksik verilerin düzeltilmesini isteme</w:t>
        <w:br/>
        <w:t>- Verilerin silinmesini veya anonimleştirilmesini talep etme</w:t>
        <w:br/>
        <w:t>- Verilerin yurt dışına aktarımı hakkında bilgi alma</w:t>
        <w:br/>
        <w:br/>
        <w:t>Bu taleplerinizi, info@denemesis.com adresine e-posta göndererek iletebilirsiniz.</w:t>
        <w:br/>
        <w:br/>
        <w:t>7. Üçüncü Taraf Bağlantıları</w:t>
        <w:br/>
        <w:t xml:space="preserve">Sitemizde üçüncü taraflara (örneğin eğitim platformları, sosyal medya, reklam hizmetleri) ait bağlantılar bulunabilir. </w:t>
        <w:br/>
        <w:t>Bu bağlantılar aracılığıyla gittiğiniz sitelerin gizlilik uygulamalarından Denemesis.com sorumlu değildir.</w:t>
        <w:br/>
        <w:br/>
        <w:t>8. Politika Değişiklikleri</w:t>
        <w:br/>
        <w:t xml:space="preserve">Denemesis.com bu Gizlilik Politikasını zaman zaman güncelleyebilir. </w:t>
        <w:br/>
        <w:t xml:space="preserve">Değişiklikler, bu sayfada yayımlandığı tarihte yürürlüğe girer. </w:t>
        <w:br/>
        <w:t>Kullanıcıların politikayı düzenli olarak kontrol etmesi önerilir.</w:t>
        <w:br/>
        <w:br/>
        <w:t>9. İletişim</w:t>
        <w:br/>
        <w:t>Sorularınız veya talepleriniz için bizimle iletişime geçebilirsiniz:</w:t>
        <w:br/>
        <w:t>E-posta: info@denemesis.com</w:t>
        <w:br/>
        <w:t>Web: https://www.denemesis.com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